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32" w:rsidRDefault="00483A32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Wirksworth Community Car club - benefits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To Wirksworth– social, environmental</w:t>
      </w:r>
    </w:p>
    <w:p w:rsidR="00483A32" w:rsidRDefault="00483A32">
      <w:pPr>
        <w:rPr>
          <w:rFonts w:ascii="Arial" w:hAnsi="Arial" w:cs="Arial"/>
          <w:b/>
          <w:bCs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Benefits to residents either without a car or thinking of giving their car up</w:t>
      </w:r>
    </w:p>
    <w:p w:rsidR="00483A32" w:rsidRDefault="00483A32">
      <w:pPr>
        <w:rPr>
          <w:rFonts w:ascii="Arial" w:hAnsi="Arial" w:cs="Arial"/>
          <w:b/>
          <w:bCs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Reduces car ownership and car miles – 6 -</w:t>
      </w:r>
      <w:r>
        <w:rPr>
          <w:rFonts w:ascii="Arial" w:hAnsi="Arial" w:cs="Arial"/>
          <w:i/>
          <w:iCs/>
          <w:lang w:val="en-GB"/>
        </w:rPr>
        <w:t xml:space="preserve">20 cars off the road for every car club car (Co-Wheels) 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Environmentally friendly cars - fewer Co2 emissions for Wirksworth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Reduces number of parking spaces needed on the residential streets of Wirksworth/less cars cluttering up our streets. </w:t>
      </w:r>
      <w:r>
        <w:rPr>
          <w:rFonts w:ascii="Helvetica" w:hAnsi="Helvetica" w:cs="Helvetica"/>
          <w:color w:val="000000"/>
          <w:sz w:val="20"/>
          <w:szCs w:val="20"/>
        </w:rPr>
        <w:t>safer more convienent environment for shoppers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Helps make Wirksworth a more resilient and self sufficient community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Demonstrates that Wirksworth is forward thinking. Gives the opportunity to try an electric hybrid car 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Creates a new ‘community’, builds social capital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Opportunities for businesses to benefit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Raises awareness of electric cars and electric car charging points in Wirksworth 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Raises awareness of the real costs of motoring 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More awareness and use of alternatives to car - public transport, walking and cycling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Added attraction for Wirksworth - visitors can use the cars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Strategic fit – with DDDC, Peak Park National Park and the work on electric vehicles and installation of charging points. Fit with policies in Neighbourhood Plan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Personal benefits</w:t>
      </w:r>
    </w:p>
    <w:p w:rsidR="00483A32" w:rsidRDefault="00483A32">
      <w:pPr>
        <w:rPr>
          <w:rFonts w:ascii="Arial" w:hAnsi="Arial" w:cs="Arial"/>
          <w:b/>
          <w:bCs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Cost  - of buying, insurance, taxing, servicing, cleaning and maintaining a car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Cheaper than owning a car for occasional use</w:t>
      </w:r>
    </w:p>
    <w:p w:rsidR="00483A32" w:rsidRDefault="00483A32">
      <w:pPr>
        <w:rPr>
          <w:rFonts w:ascii="Arial" w:hAnsi="Arial" w:cs="Arial"/>
          <w:b/>
          <w:bCs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 need to fight for a parking space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Saves on parking costs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Can save over £1,000 a year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Can use Co-Wheels cars in other towns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Health – can increase walking and cycling</w:t>
      </w:r>
    </w:p>
    <w:p w:rsidR="00483A32" w:rsidRDefault="00483A32">
      <w:pPr>
        <w:rPr>
          <w:rFonts w:ascii="Arial" w:hAnsi="Arial" w:cs="Arial"/>
          <w:b/>
          <w:bCs/>
          <w:lang w:val="en-GB"/>
        </w:rPr>
      </w:pPr>
    </w:p>
    <w:p w:rsidR="00483A32" w:rsidRDefault="00483A32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Wider environmental benefits</w:t>
      </w:r>
    </w:p>
    <w:p w:rsidR="00483A32" w:rsidRDefault="00483A32">
      <w:pPr>
        <w:rPr>
          <w:rFonts w:ascii="Arial" w:hAnsi="Arial" w:cs="Arial"/>
          <w:lang w:val="en-GB"/>
        </w:rPr>
      </w:pPr>
    </w:p>
    <w:p w:rsidR="00483A32" w:rsidRDefault="00483A32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Reduced CO2 emissions. Ultra-low carbon emissions and running/stroke hire costs. </w:t>
      </w:r>
      <w:r>
        <w:rPr>
          <w:rFonts w:ascii="Arial" w:hAnsi="Arial" w:cs="Arial"/>
          <w:i/>
          <w:iCs/>
          <w:color w:val="000000"/>
        </w:rPr>
        <w:t>Plug in Prius 134.5 miles per gallon, 625 mile range when tank is full and battery fully charged</w:t>
      </w:r>
    </w:p>
    <w:p w:rsidR="00483A32" w:rsidRDefault="00483A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83A32" w:rsidRDefault="00483A3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Conservation of valuable fossil fuel resources as the development of renewable resource is progressing slowly. </w:t>
      </w:r>
      <w:r>
        <w:rPr>
          <w:rFonts w:ascii="Arial" w:hAnsi="Arial" w:cs="Arial"/>
          <w:i/>
          <w:iCs/>
          <w:color w:val="000000"/>
        </w:rPr>
        <w:t xml:space="preserve">(11% 2012 </w:t>
      </w:r>
      <w:r>
        <w:rPr>
          <w:rFonts w:ascii="Arial" w:hAnsi="Arial" w:cs="Arial"/>
          <w:color w:val="000000"/>
        </w:rPr>
        <w:t>source??</w:t>
      </w:r>
      <w:r>
        <w:rPr>
          <w:rFonts w:ascii="Arial" w:hAnsi="Arial" w:cs="Arial"/>
          <w:i/>
          <w:iCs/>
          <w:color w:val="000000"/>
        </w:rPr>
        <w:t>)</w:t>
      </w:r>
    </w:p>
    <w:p w:rsidR="00483A32" w:rsidRDefault="00483A32">
      <w:pPr>
        <w:shd w:val="clear" w:color="auto" w:fill="FFFFFF"/>
        <w:rPr>
          <w:rFonts w:ascii="Arial" w:hAnsi="Arial" w:cs="Arial"/>
          <w:color w:val="000000"/>
        </w:rPr>
      </w:pPr>
    </w:p>
    <w:p w:rsidR="00483A32" w:rsidRDefault="00483A3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Long-term benefit in supporting the manufacture of eco friendly personal transport systems.</w:t>
      </w:r>
    </w:p>
    <w:p w:rsidR="00483A32" w:rsidRDefault="00483A32">
      <w:pPr>
        <w:shd w:val="clear" w:color="auto" w:fill="FFFFFF"/>
        <w:rPr>
          <w:rFonts w:ascii="Arial" w:hAnsi="Arial" w:cs="Arial"/>
          <w:color w:val="000000"/>
        </w:rPr>
      </w:pPr>
    </w:p>
    <w:p w:rsidR="00483A32" w:rsidRDefault="00483A3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Promotion of local jobs in manufacture and engineering sustainable initiatives supported by government in the North-East (Nissan) and (Toyota) Derbyshire </w:t>
      </w:r>
      <w:r>
        <w:rPr>
          <w:rFonts w:ascii="Arial" w:hAnsi="Arial" w:cs="Arial"/>
          <w:i/>
          <w:iCs/>
          <w:color w:val="000000"/>
        </w:rPr>
        <w:t>nb Prius &amp; Yaris) not made in UK</w:t>
      </w:r>
      <w:r>
        <w:rPr>
          <w:rFonts w:ascii="Arial" w:hAnsi="Arial" w:cs="Arial"/>
          <w:color w:val="000000"/>
        </w:rPr>
        <w:t>.</w:t>
      </w:r>
    </w:p>
    <w:p w:rsidR="00483A32" w:rsidRDefault="00483A32">
      <w:pPr>
        <w:rPr>
          <w:rFonts w:ascii="Arial" w:hAnsi="Arial" w:cs="Arial"/>
        </w:rPr>
      </w:pPr>
    </w:p>
    <w:p w:rsidR="00483A32" w:rsidRDefault="00483A32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Want to join a group to see what we can do Contact Heather Lounds :   </w:t>
      </w:r>
      <w:hyperlink r:id="rId5" w:history="1">
        <w:r>
          <w:rPr>
            <w:rStyle w:val="Hyperlink"/>
            <w:rFonts w:ascii="Helvetica" w:hAnsi="Helvetica" w:cs="Helvetica"/>
            <w:b/>
            <w:bCs/>
            <w:i/>
            <w:iCs/>
            <w:sz w:val="22"/>
            <w:szCs w:val="22"/>
          </w:rPr>
          <w:t>heather.lounds@w3z.co.uk</w:t>
        </w:r>
      </w:hyperlink>
    </w:p>
    <w:sectPr w:rsidR="00483A32" w:rsidSect="00483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11A"/>
    <w:multiLevelType w:val="hybridMultilevel"/>
    <w:tmpl w:val="253CCB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363468"/>
    <w:multiLevelType w:val="hybridMultilevel"/>
    <w:tmpl w:val="BA3867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A32"/>
    <w:rsid w:val="0048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uiPriority w:val="99"/>
    <w:rPr>
      <w:rFonts w:cstheme="minorBidi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lounds@w3z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330</Words>
  <Characters>1886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Wirksworth Community Car club - benefits</dc:title>
  <dc:subject/>
  <dc:creator>Jane Brantom - Forster</dc:creator>
  <cp:keywords/>
  <dc:description/>
  <cp:lastModifiedBy>Keith Orford</cp:lastModifiedBy>
  <cp:revision>3</cp:revision>
  <cp:lastPrinted>2018-04-30T18:48:00Z</cp:lastPrinted>
  <dcterms:created xsi:type="dcterms:W3CDTF">2018-04-30T20:31:00Z</dcterms:created>
  <dcterms:modified xsi:type="dcterms:W3CDTF">2018-05-21T11:32:00Z</dcterms:modified>
</cp:coreProperties>
</file>